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8D5" w:rsidRPr="00E51856" w:rsidRDefault="006678D5" w:rsidP="00667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>SERVIÇO SOCIAL DO COMÉRCIO</w:t>
      </w:r>
    </w:p>
    <w:p w:rsidR="006678D5" w:rsidRPr="00E51856" w:rsidRDefault="006678D5" w:rsidP="00667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DEPARTAMENTO REGIONAL NO MARANHÃO </w:t>
      </w:r>
    </w:p>
    <w:p w:rsidR="006678D5" w:rsidRPr="00E51856" w:rsidRDefault="006678D5" w:rsidP="00667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DIREÇÃO DE PROGRAMAS SOCIAIS </w:t>
      </w:r>
    </w:p>
    <w:p w:rsidR="006678D5" w:rsidRPr="00E51856" w:rsidRDefault="006678D5" w:rsidP="00667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 w:rsidRPr="00E51856">
        <w:rPr>
          <w:rStyle w:val="apple-converted-space"/>
          <w:rFonts w:ascii="Arial" w:hAnsi="Arial" w:cs="Arial"/>
          <w:b/>
          <w:sz w:val="20"/>
        </w:rPr>
        <w:t xml:space="preserve">PROGRAMA CULTURA – ARTES VISUAIS </w:t>
      </w:r>
    </w:p>
    <w:p w:rsidR="006678D5" w:rsidRDefault="006678D5" w:rsidP="006678D5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9"/>
        </w:tabs>
        <w:ind w:left="0"/>
        <w:contextualSpacing/>
        <w:jc w:val="center"/>
        <w:rPr>
          <w:rFonts w:ascii="Arial" w:hAnsi="Arial" w:cs="Arial"/>
          <w:b/>
          <w:sz w:val="20"/>
          <w:szCs w:val="20"/>
        </w:rPr>
      </w:pPr>
    </w:p>
    <w:p w:rsidR="006678D5" w:rsidRPr="009952DF" w:rsidRDefault="006678D5" w:rsidP="006678D5">
      <w:pPr>
        <w:pStyle w:val="Pargrafoda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7"/>
          <w:tab w:val="left" w:pos="709"/>
        </w:tabs>
        <w:ind w:left="0"/>
        <w:contextualSpacing/>
        <w:jc w:val="center"/>
        <w:rPr>
          <w:rFonts w:ascii="Arial" w:hAnsi="Arial" w:cs="Arial"/>
          <w:color w:val="auto"/>
        </w:rPr>
      </w:pPr>
      <w:r w:rsidRPr="00E05269">
        <w:rPr>
          <w:rFonts w:ascii="Arial" w:hAnsi="Arial" w:cs="Arial"/>
          <w:b/>
          <w:sz w:val="20"/>
          <w:szCs w:val="20"/>
        </w:rPr>
        <w:t xml:space="preserve">EDITAL DE </w:t>
      </w:r>
      <w:r w:rsidRPr="009952DF">
        <w:rPr>
          <w:rFonts w:ascii="Arial" w:hAnsi="Arial" w:cs="Arial"/>
          <w:b/>
          <w:color w:val="auto"/>
          <w:sz w:val="20"/>
          <w:szCs w:val="20"/>
        </w:rPr>
        <w:t>SELEÇÃO Nº 01/2026</w:t>
      </w:r>
    </w:p>
    <w:p w:rsidR="006678D5" w:rsidRPr="009952DF" w:rsidRDefault="006678D5" w:rsidP="006678D5">
      <w:pPr>
        <w:spacing w:line="276" w:lineRule="auto"/>
        <w:ind w:left="10" w:right="-15"/>
        <w:jc w:val="center"/>
        <w:rPr>
          <w:rFonts w:ascii="Arial" w:hAnsi="Arial" w:cs="Arial"/>
          <w:color w:val="auto"/>
          <w:sz w:val="20"/>
          <w:szCs w:val="20"/>
        </w:rPr>
      </w:pPr>
      <w:r w:rsidRPr="009952DF">
        <w:rPr>
          <w:rFonts w:ascii="Arial" w:hAnsi="Arial" w:cs="Arial"/>
          <w:b/>
          <w:color w:val="auto"/>
          <w:sz w:val="20"/>
          <w:szCs w:val="20"/>
        </w:rPr>
        <w:t>SELEÇÃO DE OBRAS ARTÍSTICAS – MOSTRA INFANTOJUVENIL DE ARTE DO SESC - MIDAS 2026</w:t>
      </w:r>
    </w:p>
    <w:p w:rsidR="006678D5" w:rsidRPr="009952DF" w:rsidRDefault="006678D5" w:rsidP="006678D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color w:val="auto"/>
          <w:sz w:val="20"/>
          <w:szCs w:val="20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  <w:r>
        <w:rPr>
          <w:rStyle w:val="apple-converted-space"/>
          <w:rFonts w:ascii="Arial" w:hAnsi="Arial" w:cs="Arial"/>
          <w:b/>
          <w:sz w:val="20"/>
        </w:rPr>
        <w:t>ANEXO 3</w:t>
      </w:r>
    </w:p>
    <w:p w:rsidR="00977C93" w:rsidRDefault="00977C93" w:rsidP="00977C9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PORTFÓLIO  – Orientações para criação</w:t>
      </w:r>
    </w:p>
    <w:p w:rsidR="00977C93" w:rsidRDefault="00977C93" w:rsidP="00977C93">
      <w:pPr>
        <w:jc w:val="both"/>
        <w:rPr>
          <w:rFonts w:ascii="Arial" w:hAnsi="Arial" w:cs="Arial"/>
          <w:b/>
          <w:sz w:val="22"/>
          <w:szCs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 w:rsidRPr="00DD1A37">
        <w:rPr>
          <w:rStyle w:val="apple-converted-space"/>
          <w:rFonts w:ascii="Arial" w:hAnsi="Arial" w:cs="Arial"/>
          <w:sz w:val="22"/>
        </w:rPr>
        <w:t xml:space="preserve">Para </w:t>
      </w:r>
      <w:r>
        <w:rPr>
          <w:rStyle w:val="apple-converted-space"/>
          <w:rFonts w:ascii="Arial" w:hAnsi="Arial" w:cs="Arial"/>
          <w:sz w:val="22"/>
        </w:rPr>
        <w:t>a inscrição da proposta de obra artística no Edital da Mostra Infantojuvenil de Arte do Sesc – MIDAS, o(a) proponente deve apresentar um portfólio contendo: uma foto de apresentação do(a) artista e uma minibiografia com informações sobre o(a) artista, seus trabalhos, o que faz, como começou a produzir trabalhos artísticos, informar se já participou de alguma exposição em galerias ou escola, colocar fotos se tiver, falar o que incentivou a realizar estes trabalhos.</w:t>
      </w:r>
    </w:p>
    <w:p w:rsidR="00977C93" w:rsidRPr="003005A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 w:rsidRPr="003005A3">
        <w:rPr>
          <w:rStyle w:val="apple-converted-space"/>
          <w:rFonts w:ascii="Arial" w:hAnsi="Arial" w:cs="Arial"/>
          <w:sz w:val="22"/>
        </w:rPr>
        <w:t>O portfólio</w:t>
      </w:r>
      <w:r>
        <w:rPr>
          <w:rStyle w:val="apple-converted-space"/>
          <w:rFonts w:ascii="Arial" w:hAnsi="Arial" w:cs="Arial"/>
          <w:sz w:val="22"/>
        </w:rPr>
        <w:t xml:space="preserve"> é uma apresentação escrita e visual, onde o artista nos conta sobre si e sobre sua arte.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Veja alguns exemplos: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Pr="00933FC7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933FC7">
        <w:rPr>
          <w:rStyle w:val="apple-converted-space"/>
          <w:rFonts w:ascii="Arial" w:hAnsi="Arial" w:cs="Arial"/>
          <w:b/>
          <w:sz w:val="22"/>
        </w:rPr>
        <w:t xml:space="preserve">1. Foto do(a) artista + minibiografia (pequeno texto) e contatos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pt-BR"/>
        </w:rPr>
        <w:drawing>
          <wp:inline distT="0" distB="0" distL="0" distR="0" wp14:anchorId="6B792B40" wp14:editId="227D2214">
            <wp:extent cx="5319423" cy="3761055"/>
            <wp:effectExtent l="0" t="0" r="0" b="0"/>
            <wp:docPr id="10" name="Imagem 10" descr="C:\Users\pbarros\Downloads\Sem nome (A4 (horizontal)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arros\Downloads\Sem nome (A4 (horizontal)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89" cy="376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Ao criar seu portfólio, o(a) proponente pode escolher formatos, cores e elementos para indicar seus processos criativos.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4C18DC" w:rsidRDefault="004C18DC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4C18DC" w:rsidRDefault="004C18DC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bookmarkStart w:id="0" w:name="_GoBack"/>
      <w:bookmarkEnd w:id="0"/>
    </w:p>
    <w:p w:rsidR="00977C93" w:rsidRPr="00933FC7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933FC7">
        <w:rPr>
          <w:rStyle w:val="apple-converted-space"/>
          <w:rFonts w:ascii="Arial" w:hAnsi="Arial" w:cs="Arial"/>
          <w:b/>
          <w:sz w:val="22"/>
        </w:rPr>
        <w:lastRenderedPageBreak/>
        <w:t>2. Apresentação dos trabalhos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 xml:space="preserve">O(A) proponente deve apresentar seus principais trabalhos em imagens de boa qualidade, em tamanho grande e com as características para compreensão de quem irá ler o material. Deve conter as informações dos trabalhos.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  <w:r>
        <w:rPr>
          <w:rStyle w:val="apple-converted-space"/>
          <w:rFonts w:ascii="Arial" w:hAnsi="Arial" w:cs="Arial"/>
        </w:rPr>
        <w:t>Veja os exemplos: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</w:rPr>
      </w:pPr>
      <w:r>
        <w:rPr>
          <w:rFonts w:ascii="Arial" w:hAnsi="Arial" w:cs="Arial"/>
          <w:noProof/>
          <w:lang w:val="pt-BR"/>
        </w:rPr>
        <w:drawing>
          <wp:inline distT="0" distB="0" distL="0" distR="0" wp14:anchorId="35910BFE" wp14:editId="1885E7FE">
            <wp:extent cx="4633799" cy="3276600"/>
            <wp:effectExtent l="0" t="0" r="0" b="0"/>
            <wp:docPr id="11" name="Imagem 11" descr="C:\Users\pbarros\Downloads\Sem nome (A4 (horizontal)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arros\Downloads\Sem nome (A4 (horizontal))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73" cy="32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</w:rPr>
      </w:pPr>
    </w:p>
    <w:p w:rsidR="00977C93" w:rsidRPr="00087646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</w:rPr>
      </w:pPr>
      <w:r>
        <w:rPr>
          <w:rFonts w:ascii="Arial" w:hAnsi="Arial" w:cs="Arial"/>
          <w:noProof/>
          <w:lang w:val="pt-BR"/>
        </w:rPr>
        <w:drawing>
          <wp:inline distT="0" distB="0" distL="0" distR="0" wp14:anchorId="6421B125" wp14:editId="7B95C948">
            <wp:extent cx="4695388" cy="3320147"/>
            <wp:effectExtent l="0" t="0" r="0" b="0"/>
            <wp:docPr id="12" name="Imagem 12" descr="C:\Users\pbarros\Downloads\Sem nome (A4 (horizontal)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arros\Downloads\Sem nome (A4 (horizontal))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91" cy="33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E0719C" w:rsidRDefault="00E0719C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</w:p>
    <w:p w:rsidR="00977C93" w:rsidRPr="00506F37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b/>
          <w:sz w:val="22"/>
        </w:rPr>
      </w:pPr>
      <w:r w:rsidRPr="00506F37">
        <w:rPr>
          <w:rStyle w:val="apple-converted-space"/>
          <w:rFonts w:ascii="Arial" w:hAnsi="Arial" w:cs="Arial"/>
          <w:b/>
          <w:sz w:val="22"/>
        </w:rPr>
        <w:t>DICAS IMPORTANTES:</w:t>
      </w:r>
      <w:r>
        <w:rPr>
          <w:rStyle w:val="apple-converted-space"/>
          <w:rFonts w:ascii="Arial" w:hAnsi="Arial" w:cs="Arial"/>
          <w:b/>
          <w:sz w:val="22"/>
        </w:rPr>
        <w:t xml:space="preserve">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 xml:space="preserve"> “Como montar um portfólio artístico”, disponível em: </w:t>
      </w:r>
      <w:hyperlink r:id="rId9" w:history="1">
        <w:r w:rsidRPr="00DA5723">
          <w:rPr>
            <w:rStyle w:val="Hyperlink"/>
            <w:rFonts w:ascii="Arial" w:hAnsi="Arial" w:cs="Arial"/>
            <w:sz w:val="22"/>
          </w:rPr>
          <w:t>https://br.indeed.com/conselho-de-carreira/curriculos-cartas-apresentacao/portfolio-artistico</w:t>
        </w:r>
      </w:hyperlink>
      <w:r>
        <w:rPr>
          <w:rStyle w:val="apple-converted-space"/>
          <w:rFonts w:ascii="Arial" w:hAnsi="Arial" w:cs="Arial"/>
          <w:sz w:val="22"/>
        </w:rPr>
        <w:t xml:space="preserve">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Pr="003005A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Você pode criar seu portfólio artístico com ferramentas como o Word, PowerPoint, ou o Canva (</w:t>
      </w:r>
      <w:hyperlink r:id="rId10" w:history="1">
        <w:r w:rsidRPr="00DA5723">
          <w:rPr>
            <w:rStyle w:val="Hyperlink"/>
            <w:rFonts w:ascii="Arial" w:hAnsi="Arial" w:cs="Arial"/>
            <w:sz w:val="22"/>
          </w:rPr>
          <w:t>https://www.canva.com/pt_br/</w:t>
        </w:r>
      </w:hyperlink>
      <w:r>
        <w:rPr>
          <w:rStyle w:val="apple-converted-space"/>
          <w:rFonts w:ascii="Arial" w:hAnsi="Arial" w:cs="Arial"/>
          <w:sz w:val="22"/>
        </w:rPr>
        <w:t xml:space="preserve"> ) ou mesmo de forma artesanal. 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  <w:r>
        <w:rPr>
          <w:rStyle w:val="apple-converted-space"/>
          <w:rFonts w:ascii="Arial" w:hAnsi="Arial" w:cs="Arial"/>
          <w:sz w:val="22"/>
        </w:rPr>
        <w:t>Fique a vontade e crie seu portfólio como puder. O portfólio também pode ser feito manualmente.</w:t>
      </w: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977C93" w:rsidRDefault="00977C93" w:rsidP="00977C9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both"/>
        <w:rPr>
          <w:rStyle w:val="apple-converted-space"/>
          <w:rFonts w:ascii="Arial" w:hAnsi="Arial" w:cs="Arial"/>
          <w:sz w:val="22"/>
        </w:rPr>
      </w:pPr>
    </w:p>
    <w:p w:rsidR="006678D5" w:rsidRDefault="006678D5" w:rsidP="00821B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09"/>
        </w:tabs>
        <w:spacing w:line="276" w:lineRule="auto"/>
        <w:contextualSpacing/>
        <w:jc w:val="center"/>
        <w:rPr>
          <w:rStyle w:val="apple-converted-space"/>
          <w:rFonts w:ascii="Arial" w:hAnsi="Arial" w:cs="Arial"/>
          <w:b/>
          <w:sz w:val="20"/>
        </w:rPr>
      </w:pPr>
    </w:p>
    <w:sectPr w:rsidR="006678D5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DAB" w:rsidRDefault="00934DAB" w:rsidP="006678D5">
      <w:r>
        <w:separator/>
      </w:r>
    </w:p>
  </w:endnote>
  <w:endnote w:type="continuationSeparator" w:id="0">
    <w:p w:rsidR="00934DAB" w:rsidRDefault="00934DAB" w:rsidP="0066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DAB" w:rsidRDefault="00934DAB" w:rsidP="006678D5">
      <w:r>
        <w:separator/>
      </w:r>
    </w:p>
  </w:footnote>
  <w:footnote w:type="continuationSeparator" w:id="0">
    <w:p w:rsidR="00934DAB" w:rsidRDefault="00934DAB" w:rsidP="00667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8D5" w:rsidRDefault="006678D5">
    <w:pPr>
      <w:pStyle w:val="Cabealho"/>
    </w:pPr>
    <w:r w:rsidRPr="001272B2"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42125BC" wp14:editId="76B16D2B">
          <wp:simplePos x="0" y="0"/>
          <wp:positionH relativeFrom="column">
            <wp:posOffset>-438150</wp:posOffset>
          </wp:positionH>
          <wp:positionV relativeFrom="paragraph">
            <wp:posOffset>-172085</wp:posOffset>
          </wp:positionV>
          <wp:extent cx="1921806" cy="621792"/>
          <wp:effectExtent l="0" t="0" r="2540" b="6985"/>
          <wp:wrapNone/>
          <wp:docPr id="1" name="Imagem 1" descr="C:\Users\tazevedo\Downloads\Id. Vis. Sesc 80 anos\80 Anos Sesc_Prioritário 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zevedo\Downloads\Id. Vis. Sesc 80 anos\80 Anos Sesc_Prioritário Azu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1806" cy="621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D5"/>
    <w:rsid w:val="00136C85"/>
    <w:rsid w:val="004A4E74"/>
    <w:rsid w:val="004C18DC"/>
    <w:rsid w:val="006678D5"/>
    <w:rsid w:val="007255C6"/>
    <w:rsid w:val="007C273C"/>
    <w:rsid w:val="00821BC4"/>
    <w:rsid w:val="00934DAB"/>
    <w:rsid w:val="00977C93"/>
    <w:rsid w:val="00E0719C"/>
    <w:rsid w:val="00F7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C44410-DF7E-48BE-A54E-9ECEDC63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67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rsid w:val="006678D5"/>
    <w:rPr>
      <w:lang w:val="pt-PT"/>
    </w:rPr>
  </w:style>
  <w:style w:type="paragraph" w:styleId="PargrafodaLista">
    <w:name w:val="List Paragraph"/>
    <w:uiPriority w:val="1"/>
    <w:qFormat/>
    <w:rsid w:val="00667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Default">
    <w:name w:val="Default"/>
    <w:rsid w:val="00667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val="pt-PT" w:eastAsia="pt-BR"/>
    </w:rPr>
  </w:style>
  <w:style w:type="table" w:styleId="Tabelacomgrade">
    <w:name w:val="Table Grid"/>
    <w:basedOn w:val="Tabelanormal"/>
    <w:uiPriority w:val="59"/>
    <w:rsid w:val="006678D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6678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678D5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6678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678D5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character" w:styleId="Hyperlink">
    <w:name w:val="Hyperlink"/>
    <w:rsid w:val="00977C9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canva.com/pt_b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r.indeed.com/conselho-de-carreira/curriculos-cartas-apresentacao/portfolio-artisti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Martins Azevedo</dc:creator>
  <cp:keywords/>
  <dc:description/>
  <cp:lastModifiedBy>Tiago Martins Azevedo</cp:lastModifiedBy>
  <cp:revision>6</cp:revision>
  <dcterms:created xsi:type="dcterms:W3CDTF">2026-02-25T17:40:00Z</dcterms:created>
  <dcterms:modified xsi:type="dcterms:W3CDTF">2026-03-04T14:31:00Z</dcterms:modified>
</cp:coreProperties>
</file>